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B95A" w14:textId="10B81771" w:rsidR="00CA6701" w:rsidRDefault="00CA6701" w:rsidP="00CA670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NOTA DE PRENSA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1681176" w14:textId="77777777" w:rsidR="00CA6701" w:rsidRDefault="00CA6701" w:rsidP="00CA67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3147D73" w14:textId="5153372D" w:rsidR="00CA6701" w:rsidRDefault="00595443" w:rsidP="003973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95443">
        <w:rPr>
          <w:rStyle w:val="normaltextrun"/>
          <w:rFonts w:ascii="Calibri" w:hAnsi="Calibri" w:cs="Calibri"/>
          <w:b/>
          <w:bCs/>
          <w:color w:val="307856"/>
          <w:sz w:val="40"/>
          <w:szCs w:val="40"/>
        </w:rPr>
        <w:t xml:space="preserve">Caja Rural de Extremadura y la Confederación Empresarial Extremeña </w:t>
      </w:r>
      <w:r w:rsidR="0039733A">
        <w:rPr>
          <w:rStyle w:val="normaltextrun"/>
          <w:rFonts w:ascii="Calibri" w:hAnsi="Calibri" w:cs="Calibri"/>
          <w:b/>
          <w:bCs/>
          <w:color w:val="307856"/>
          <w:sz w:val="40"/>
          <w:szCs w:val="40"/>
        </w:rPr>
        <w:t>dan un nuevo impulso a su colaboración en beneficio</w:t>
      </w:r>
      <w:r w:rsidRPr="00595443">
        <w:rPr>
          <w:rStyle w:val="normaltextrun"/>
          <w:rFonts w:ascii="Calibri" w:hAnsi="Calibri" w:cs="Calibri"/>
          <w:b/>
          <w:bCs/>
          <w:color w:val="307856"/>
          <w:sz w:val="40"/>
          <w:szCs w:val="40"/>
        </w:rPr>
        <w:t xml:space="preserve"> del tejido empresarial</w:t>
      </w:r>
    </w:p>
    <w:p w14:paraId="641D70C1" w14:textId="77777777" w:rsidR="00CA6701" w:rsidRDefault="00CA6701" w:rsidP="00CA67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771729" w14:textId="6177CD7F" w:rsidR="00CA6701" w:rsidRPr="00502A9C" w:rsidRDefault="0068202A" w:rsidP="00CA670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02A9C">
        <w:rPr>
          <w:rStyle w:val="normaltextrun"/>
          <w:rFonts w:ascii="Calibri" w:hAnsi="Calibri" w:cs="Calibri"/>
          <w:b/>
          <w:bCs/>
          <w:sz w:val="22"/>
          <w:szCs w:val="22"/>
        </w:rPr>
        <w:t>En 2020, la Caja concedió más de 5.200 operaciones de financiación a pymes y autónomos de la región, por un importe superior a los 310 millones de euros</w:t>
      </w:r>
    </w:p>
    <w:p w14:paraId="1C6E0A7C" w14:textId="77777777" w:rsidR="00F272A8" w:rsidRDefault="00F272A8" w:rsidP="00CA670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7C02F2D" w14:textId="168A8490" w:rsidR="00CA6701" w:rsidRDefault="00CA6701" w:rsidP="00CA670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Badajoz, </w:t>
      </w:r>
      <w:r w:rsidR="00502A9C">
        <w:rPr>
          <w:rStyle w:val="normaltextrun"/>
          <w:rFonts w:ascii="Calibri" w:hAnsi="Calibri" w:cs="Calibri"/>
          <w:sz w:val="22"/>
          <w:szCs w:val="22"/>
        </w:rPr>
        <w:t>20</w:t>
      </w:r>
      <w:r w:rsidR="00D441E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de </w:t>
      </w:r>
      <w:r w:rsidR="00F272A8">
        <w:rPr>
          <w:rStyle w:val="normaltextrun"/>
          <w:rFonts w:ascii="Calibri" w:hAnsi="Calibri" w:cs="Calibri"/>
          <w:sz w:val="22"/>
          <w:szCs w:val="22"/>
        </w:rPr>
        <w:t xml:space="preserve">octubre </w:t>
      </w:r>
      <w:r>
        <w:rPr>
          <w:rStyle w:val="normaltextrun"/>
          <w:rFonts w:ascii="Calibri" w:hAnsi="Calibri" w:cs="Calibri"/>
          <w:sz w:val="22"/>
          <w:szCs w:val="22"/>
        </w:rPr>
        <w:t>de 2021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DE9C6D" w14:textId="77777777" w:rsidR="00CA6701" w:rsidRDefault="00CA6701" w:rsidP="00CA67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24FA04" w14:textId="7B0DB8C8" w:rsidR="00F272A8" w:rsidRDefault="00F272A8" w:rsidP="00F272A8">
      <w:pPr>
        <w:jc w:val="both"/>
      </w:pPr>
      <w:r>
        <w:t>Caja Rural de Extremadura y la Confederación Regional Empresarial Extremeña (</w:t>
      </w:r>
      <w:r w:rsidR="00AF0AFE">
        <w:t>CREEX</w:t>
      </w:r>
      <w:r>
        <w:t xml:space="preserve">) han </w:t>
      </w:r>
      <w:r w:rsidR="000A7C92">
        <w:t xml:space="preserve">acordado renovar su colaboración </w:t>
      </w:r>
      <w:r>
        <w:t xml:space="preserve">con el fin de desarrollar acciones conjuntas que contribuyan a la promoción del tejido empresarial extremeño. </w:t>
      </w:r>
      <w:r w:rsidRPr="00121C51">
        <w:t>E</w:t>
      </w:r>
      <w:r>
        <w:t>l</w:t>
      </w:r>
      <w:r w:rsidRPr="00121C51">
        <w:t xml:space="preserve"> </w:t>
      </w:r>
      <w:r w:rsidR="000A7C92">
        <w:t xml:space="preserve">convenio </w:t>
      </w:r>
      <w:r>
        <w:t xml:space="preserve">ha sido suscrito por </w:t>
      </w:r>
      <w:r w:rsidRPr="00121C51">
        <w:t xml:space="preserve">el presidente de Caja Rural de Extremadura, </w:t>
      </w:r>
      <w:r>
        <w:t>Urbano Caballo,</w:t>
      </w:r>
      <w:r w:rsidRPr="00121C51">
        <w:t xml:space="preserve"> </w:t>
      </w:r>
      <w:r>
        <w:t xml:space="preserve">y </w:t>
      </w:r>
      <w:r w:rsidRPr="00121C51">
        <w:t xml:space="preserve">el </w:t>
      </w:r>
      <w:r>
        <w:t xml:space="preserve">secretario general de la </w:t>
      </w:r>
      <w:r w:rsidR="00AF0AFE">
        <w:t>CREEX</w:t>
      </w:r>
      <w:r>
        <w:t>, Francisco Javier Peinado, en presencia del director general de la Caja, José María Portillo</w:t>
      </w:r>
      <w:r w:rsidR="00D07A13">
        <w:t xml:space="preserve">; el director del Área de Negocio, José Ramón Gómez, y </w:t>
      </w:r>
      <w:r w:rsidR="00F84DF6">
        <w:t>Nuria Lavado, secretaria general de COEBA</w:t>
      </w:r>
      <w:r w:rsidR="00D07A13">
        <w:t>.</w:t>
      </w:r>
    </w:p>
    <w:p w14:paraId="7E984271" w14:textId="0B690641" w:rsidR="00F272A8" w:rsidRDefault="00F272A8" w:rsidP="00F272A8">
      <w:pPr>
        <w:jc w:val="both"/>
      </w:pPr>
      <w:r>
        <w:t>En virtud de este convenio, que tendrá una duración de un año, Caja Rural de Extremadura colaborará en las iniciativas de promoción y actividades de asesoramiento que ponga en marcha la CREEX durante el año 20</w:t>
      </w:r>
      <w:r w:rsidR="00DF2AB1">
        <w:t>21</w:t>
      </w:r>
      <w:r>
        <w:t xml:space="preserve">. Además, la entidad ofrecerá a los socios de la Confederación la posibilidad de acceder a una amplia variedad de productos y servicios financieros en condiciones preferentes. </w:t>
      </w:r>
    </w:p>
    <w:p w14:paraId="53904613" w14:textId="50BF92D8" w:rsidR="00E776A2" w:rsidRDefault="00F272A8" w:rsidP="00A64C86">
      <w:pPr>
        <w:jc w:val="both"/>
      </w:pPr>
      <w:r>
        <w:t xml:space="preserve">El presidente de Caja Rural de Extremadura ha </w:t>
      </w:r>
      <w:r w:rsidR="00316CCE">
        <w:t>subrayado</w:t>
      </w:r>
      <w:r w:rsidR="005641AE">
        <w:t xml:space="preserve"> que </w:t>
      </w:r>
      <w:r w:rsidR="0025266B">
        <w:t xml:space="preserve">este acuerdo “pone de manifiesto una vez más el compromiso de </w:t>
      </w:r>
      <w:r w:rsidR="00CD0D79">
        <w:t xml:space="preserve">esta cooperativa de crédito </w:t>
      </w:r>
      <w:r w:rsidR="0025266B">
        <w:t>con el tejido productivo extremeño, con sus pymes y autónomos</w:t>
      </w:r>
      <w:r w:rsidR="0087693F">
        <w:t xml:space="preserve">”. </w:t>
      </w:r>
      <w:r w:rsidR="009547D6">
        <w:t xml:space="preserve">Como muestra, ha apuntado que en </w:t>
      </w:r>
      <w:r w:rsidR="00612271">
        <w:t>“</w:t>
      </w:r>
      <w:r w:rsidR="009547D6">
        <w:t>un</w:t>
      </w:r>
      <w:r w:rsidR="00612271">
        <w:t xml:space="preserve"> año difícil” como 2020, por los efectos de la pandemia, </w:t>
      </w:r>
      <w:r w:rsidR="00A14051">
        <w:t>“</w:t>
      </w:r>
      <w:r w:rsidR="007269F4">
        <w:t xml:space="preserve">la Caja concedió más de 5.200 operaciones </w:t>
      </w:r>
      <w:r w:rsidR="0051425A">
        <w:t>de</w:t>
      </w:r>
      <w:r w:rsidR="00A14051">
        <w:t xml:space="preserve"> financiación </w:t>
      </w:r>
      <w:r w:rsidR="007269F4">
        <w:t>a pequeñas y medianas empresas</w:t>
      </w:r>
      <w:r w:rsidR="0051425A">
        <w:t xml:space="preserve"> y autónomos de la región, por un importe superior a los 310 millones de euros</w:t>
      </w:r>
      <w:r w:rsidR="00A14051">
        <w:t>”</w:t>
      </w:r>
      <w:r w:rsidR="0051425A">
        <w:t>.</w:t>
      </w:r>
    </w:p>
    <w:p w14:paraId="063F35E2" w14:textId="0F10D892" w:rsidR="00E602F2" w:rsidRDefault="003B7C34" w:rsidP="00A64C86">
      <w:pPr>
        <w:jc w:val="both"/>
      </w:pPr>
      <w:r>
        <w:t xml:space="preserve">Urbano Caballo </w:t>
      </w:r>
      <w:r w:rsidR="00A14051">
        <w:t>tam</w:t>
      </w:r>
      <w:r w:rsidR="00BD0AAB">
        <w:t xml:space="preserve">bién </w:t>
      </w:r>
      <w:r w:rsidR="0087693F">
        <w:t xml:space="preserve">ha </w:t>
      </w:r>
      <w:r w:rsidR="00BD0AAB">
        <w:t xml:space="preserve">asegurado </w:t>
      </w:r>
      <w:r w:rsidR="0087693F">
        <w:t xml:space="preserve">que </w:t>
      </w:r>
      <w:r w:rsidR="00A64C86">
        <w:t xml:space="preserve">esta colaboración </w:t>
      </w:r>
      <w:r w:rsidR="00BD0AAB">
        <w:t xml:space="preserve">con la </w:t>
      </w:r>
      <w:r w:rsidR="00AF0AFE">
        <w:t>CREEX</w:t>
      </w:r>
      <w:r w:rsidR="00BD0AAB">
        <w:t xml:space="preserve"> </w:t>
      </w:r>
      <w:r w:rsidR="00A64C86">
        <w:t xml:space="preserve">permite </w:t>
      </w:r>
      <w:r w:rsidR="00BC649A">
        <w:t>“facilita</w:t>
      </w:r>
      <w:r w:rsidR="00A64C86">
        <w:t>r</w:t>
      </w:r>
      <w:r w:rsidR="00BC649A">
        <w:t xml:space="preserve"> la financiación que necesitan las empresas extremeñas y, de esta forma, </w:t>
      </w:r>
      <w:r w:rsidR="00A15465">
        <w:t xml:space="preserve">seguir contribuyendo al </w:t>
      </w:r>
      <w:r w:rsidR="00BC649A">
        <w:t>crecimiento económico de la región</w:t>
      </w:r>
      <w:r w:rsidR="001E17D3">
        <w:t>”.</w:t>
      </w:r>
    </w:p>
    <w:p w14:paraId="0FB4E9B6" w14:textId="3F88146D" w:rsidR="008E2793" w:rsidRDefault="007F7C45" w:rsidP="00CA6701">
      <w:pPr>
        <w:jc w:val="both"/>
      </w:pPr>
      <w:r>
        <w:t xml:space="preserve">El secretario general de la </w:t>
      </w:r>
      <w:r w:rsidR="00AF0AFE">
        <w:t>CREEX</w:t>
      </w:r>
      <w:r w:rsidR="005F2393">
        <w:t xml:space="preserve"> </w:t>
      </w:r>
      <w:r w:rsidR="00E82824">
        <w:t>ha señalado que</w:t>
      </w:r>
      <w:r w:rsidR="009611E5">
        <w:t>,</w:t>
      </w:r>
      <w:r w:rsidR="00E82824">
        <w:t xml:space="preserve"> </w:t>
      </w:r>
      <w:r w:rsidR="009611E5">
        <w:t xml:space="preserve">“tras la situación sufrida por la pandemia”, </w:t>
      </w:r>
      <w:r w:rsidR="003D5FD8">
        <w:t>ambas en</w:t>
      </w:r>
      <w:r w:rsidR="00CD0D79">
        <w:t xml:space="preserve">tidades pretenden dar </w:t>
      </w:r>
      <w:r w:rsidR="009611E5">
        <w:t xml:space="preserve">este año </w:t>
      </w:r>
      <w:r w:rsidR="00CD0D79">
        <w:t xml:space="preserve">“un nuevo impulso” a </w:t>
      </w:r>
      <w:r w:rsidR="004D68CE">
        <w:t xml:space="preserve">esta </w:t>
      </w:r>
      <w:r w:rsidR="00CD0D79">
        <w:t xml:space="preserve">colaboración, </w:t>
      </w:r>
      <w:r w:rsidR="00DD0AB5">
        <w:t xml:space="preserve">por la que la Caja ofrece </w:t>
      </w:r>
      <w:r w:rsidR="005C2A6E">
        <w:t>“u</w:t>
      </w:r>
      <w:r w:rsidR="008E2793">
        <w:t>n trato preferente y un asesoramiento muy personalizado a las empresas de la Confederación</w:t>
      </w:r>
      <w:r w:rsidR="005C2A6E">
        <w:t xml:space="preserve"> Empresarial”.</w:t>
      </w:r>
    </w:p>
    <w:p w14:paraId="6CCC9532" w14:textId="52FFBC38" w:rsidR="00C8136D" w:rsidRDefault="00A06220" w:rsidP="00CA6701">
      <w:pPr>
        <w:jc w:val="both"/>
      </w:pPr>
      <w:r>
        <w:t xml:space="preserve">Francisco Javier Peinado </w:t>
      </w:r>
      <w:r w:rsidR="00C8136D">
        <w:t>también ha puesto de relieve que Caja Rural de Extremadura “está haciendo un esfuerzo para no cerrar ninguna oficina en la región</w:t>
      </w:r>
      <w:r w:rsidR="000D0080">
        <w:t>,</w:t>
      </w:r>
      <w:r w:rsidR="00C8136D">
        <w:t xml:space="preserve"> y ello es de agradecer y </w:t>
      </w:r>
      <w:r w:rsidR="00C8136D">
        <w:lastRenderedPageBreak/>
        <w:t>aplaudir por todo el colectivo empresarial, no solo por los servicios que pueden prestar a las empresas en las zonas rurales, sino también por lo que dinamizan la situación económica y las capacidades de consumo en toda la ciudadanía que vive en las poblaciones menores, donde sabemos que no contar con oficina supone una dificultad para el acceso a productos financieros que son muy necesarios para dinamizar la economía</w:t>
      </w:r>
      <w:r w:rsidR="000D0080">
        <w:t>”</w:t>
      </w:r>
      <w:r w:rsidR="00C8136D">
        <w:t>.</w:t>
      </w:r>
    </w:p>
    <w:sectPr w:rsidR="00C8136D" w:rsidSect="00202AA1">
      <w:headerReference w:type="default" r:id="rId7"/>
      <w:footerReference w:type="default" r:id="rId8"/>
      <w:pgSz w:w="11906" w:h="16838"/>
      <w:pgMar w:top="1417" w:right="1701" w:bottom="1417" w:left="1701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67F1" w14:textId="77777777" w:rsidR="00C01148" w:rsidRDefault="00C01148" w:rsidP="00BF2F68">
      <w:pPr>
        <w:spacing w:after="0" w:line="240" w:lineRule="auto"/>
      </w:pPr>
      <w:r>
        <w:separator/>
      </w:r>
    </w:p>
  </w:endnote>
  <w:endnote w:type="continuationSeparator" w:id="0">
    <w:p w14:paraId="5DEC418C" w14:textId="77777777" w:rsidR="00C01148" w:rsidRDefault="00C01148" w:rsidP="00BF2F68">
      <w:pPr>
        <w:spacing w:after="0" w:line="240" w:lineRule="auto"/>
      </w:pPr>
      <w:r>
        <w:continuationSeparator/>
      </w:r>
    </w:p>
  </w:endnote>
  <w:endnote w:type="continuationNotice" w:id="1">
    <w:p w14:paraId="29F1DD53" w14:textId="77777777" w:rsidR="00C01148" w:rsidRDefault="00C01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498269"/>
      <w:docPartObj>
        <w:docPartGallery w:val="Page Numbers (Bottom of Page)"/>
        <w:docPartUnique/>
      </w:docPartObj>
    </w:sdtPr>
    <w:sdtEndPr/>
    <w:sdtContent>
      <w:p w14:paraId="7117C9E4" w14:textId="77777777" w:rsidR="00372754" w:rsidRPr="008200D3" w:rsidRDefault="00372754" w:rsidP="00E55F6E">
        <w:pPr>
          <w:spacing w:after="0" w:line="240" w:lineRule="auto"/>
          <w:rPr>
            <w:rFonts w:ascii="Arial" w:hAnsi="Arial" w:cs="Arial"/>
            <w:b/>
            <w:bCs/>
            <w:sz w:val="15"/>
            <w:szCs w:val="15"/>
          </w:rPr>
        </w:pPr>
        <w:r w:rsidRPr="008200D3">
          <w:rPr>
            <w:rFonts w:ascii="Arial" w:hAnsi="Arial" w:cs="Arial"/>
            <w:b/>
            <w:bCs/>
            <w:sz w:val="15"/>
            <w:szCs w:val="15"/>
          </w:rPr>
          <w:t>MÁS INFORMACIÓN</w:t>
        </w:r>
      </w:p>
      <w:p w14:paraId="38A9138F" w14:textId="77777777" w:rsidR="00372754" w:rsidRDefault="00372754" w:rsidP="00E55F6E">
        <w:pPr>
          <w:spacing w:after="0" w:line="240" w:lineRule="auto"/>
        </w:pPr>
        <w:r>
          <w:rPr>
            <w:rFonts w:ascii="Arial" w:hAnsi="Arial" w:cs="Arial"/>
            <w:b/>
            <w:bCs/>
            <w:color w:val="006000"/>
            <w:sz w:val="15"/>
            <w:szCs w:val="15"/>
          </w:rPr>
          <w:t>María Navarro López</w:t>
        </w:r>
        <w:r>
          <w:t xml:space="preserve"> </w:t>
        </w:r>
      </w:p>
      <w:p w14:paraId="496025CC" w14:textId="77777777" w:rsidR="00372754" w:rsidRDefault="00372754" w:rsidP="00E55F6E">
        <w:pPr>
          <w:pStyle w:val="NormalWeb"/>
          <w:spacing w:before="0" w:beforeAutospacing="0" w:after="0" w:afterAutospacing="0"/>
          <w:rPr>
            <w:rFonts w:ascii="Arial" w:hAnsi="Arial" w:cs="Arial"/>
            <w:bCs/>
            <w:sz w:val="15"/>
            <w:szCs w:val="15"/>
          </w:rPr>
        </w:pPr>
        <w:r w:rsidRPr="008200D3">
          <w:rPr>
            <w:rFonts w:ascii="Arial" w:hAnsi="Arial" w:cs="Arial"/>
            <w:bCs/>
            <w:sz w:val="15"/>
            <w:szCs w:val="15"/>
          </w:rPr>
          <w:t>Gerente Fondo Educación Promoción</w:t>
        </w:r>
        <w:r w:rsidRPr="008200D3">
          <w:rPr>
            <w:rFonts w:ascii="Arial" w:hAnsi="Arial" w:cs="Arial"/>
            <w:bCs/>
            <w:sz w:val="15"/>
            <w:szCs w:val="15"/>
          </w:rPr>
          <w:br/>
          <w:t>Comunicación - Relaciones Institucionales</w:t>
        </w:r>
      </w:p>
      <w:p w14:paraId="0896DC94" w14:textId="77777777" w:rsidR="00372754" w:rsidRPr="008200D3" w:rsidRDefault="00372754" w:rsidP="00E55F6E">
        <w:pPr>
          <w:pStyle w:val="NormalWeb"/>
          <w:spacing w:before="0" w:beforeAutospacing="0" w:after="0" w:afterAutospacing="0"/>
        </w:pPr>
        <w:r>
          <w:rPr>
            <w:rFonts w:ascii="Arial" w:hAnsi="Arial" w:cs="Arial"/>
            <w:bCs/>
            <w:sz w:val="15"/>
            <w:szCs w:val="15"/>
          </w:rPr>
          <w:t>Caja Rural de Extremadura</w:t>
        </w:r>
        <w:r w:rsidRPr="008200D3">
          <w:t xml:space="preserve"> </w:t>
        </w:r>
      </w:p>
      <w:p w14:paraId="5C25201E" w14:textId="1D1ECF5C" w:rsidR="00372754" w:rsidRDefault="00372754" w:rsidP="00E55F6E">
        <w:pPr>
          <w:pStyle w:val="Piedepgina"/>
          <w:tabs>
            <w:tab w:val="clear" w:pos="4252"/>
            <w:tab w:val="clear" w:pos="8504"/>
            <w:tab w:val="left" w:pos="8364"/>
          </w:tabs>
        </w:pPr>
        <w:r>
          <w:rPr>
            <w:rFonts w:ascii="Arial" w:hAnsi="Arial" w:cs="Arial"/>
            <w:bCs/>
            <w:sz w:val="15"/>
            <w:szCs w:val="15"/>
          </w:rPr>
          <w:t xml:space="preserve">Tlf: 924200042 / Correo: </w:t>
        </w:r>
        <w:hyperlink r:id="rId1" w:history="1">
          <w:r w:rsidRPr="008200D3">
            <w:rPr>
              <w:rStyle w:val="Hipervnculo"/>
              <w:rFonts w:ascii="Arial" w:hAnsi="Arial" w:cs="Arial"/>
              <w:bCs/>
              <w:sz w:val="15"/>
              <w:szCs w:val="15"/>
            </w:rPr>
            <w:t>mnavarro_crext@cajarural.com</w:t>
          </w:r>
        </w:hyperlink>
        <w:r>
          <w:rPr>
            <w:rStyle w:val="Hipervnculo"/>
            <w:rFonts w:ascii="Arial" w:hAnsi="Arial" w:cs="Arial"/>
            <w:bCs/>
            <w:color w:val="auto"/>
            <w:sz w:val="15"/>
            <w:szCs w:val="15"/>
            <w:u w:val="none"/>
          </w:rPr>
          <w:tab/>
        </w:r>
        <w:r>
          <w:rPr>
            <w:rStyle w:val="Hipervnculo"/>
            <w:rFonts w:ascii="Arial" w:hAnsi="Arial" w:cs="Arial"/>
            <w:bCs/>
            <w:color w:val="auto"/>
            <w:sz w:val="15"/>
            <w:szCs w:val="15"/>
            <w:u w:val="none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7D39">
          <w:rPr>
            <w:noProof/>
          </w:rPr>
          <w:t>1</w:t>
        </w:r>
        <w:r>
          <w:fldChar w:fldCharType="end"/>
        </w:r>
      </w:p>
      <w:p w14:paraId="3B4A9C85" w14:textId="174DF67E" w:rsidR="00372754" w:rsidRDefault="00C01148" w:rsidP="00E55F6E">
        <w:pPr>
          <w:pStyle w:val="Piedepgina"/>
          <w:tabs>
            <w:tab w:val="clear" w:pos="4252"/>
            <w:tab w:val="clear" w:pos="8504"/>
            <w:tab w:val="left" w:pos="8364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8129" w14:textId="77777777" w:rsidR="00C01148" w:rsidRDefault="00C01148" w:rsidP="00BF2F68">
      <w:pPr>
        <w:spacing w:after="0" w:line="240" w:lineRule="auto"/>
      </w:pPr>
      <w:r>
        <w:separator/>
      </w:r>
    </w:p>
  </w:footnote>
  <w:footnote w:type="continuationSeparator" w:id="0">
    <w:p w14:paraId="2235A2C1" w14:textId="77777777" w:rsidR="00C01148" w:rsidRDefault="00C01148" w:rsidP="00BF2F68">
      <w:pPr>
        <w:spacing w:after="0" w:line="240" w:lineRule="auto"/>
      </w:pPr>
      <w:r>
        <w:continuationSeparator/>
      </w:r>
    </w:p>
  </w:footnote>
  <w:footnote w:type="continuationNotice" w:id="1">
    <w:p w14:paraId="7C780628" w14:textId="77777777" w:rsidR="00C01148" w:rsidRDefault="00C01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1B6D" w14:textId="77777777" w:rsidR="00372754" w:rsidRDefault="00372754" w:rsidP="00ED44A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7604288" wp14:editId="72E55490">
          <wp:extent cx="2381250" cy="65719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sparente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491" cy="661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1BE0EA" w14:textId="77777777" w:rsidR="00372754" w:rsidRDefault="003727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6E6A"/>
    <w:multiLevelType w:val="multilevel"/>
    <w:tmpl w:val="36F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2168A"/>
    <w:multiLevelType w:val="hybridMultilevel"/>
    <w:tmpl w:val="A5AC3C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99E"/>
    <w:multiLevelType w:val="multilevel"/>
    <w:tmpl w:val="3C58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965134"/>
    <w:multiLevelType w:val="hybridMultilevel"/>
    <w:tmpl w:val="06369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E2B26"/>
    <w:multiLevelType w:val="hybridMultilevel"/>
    <w:tmpl w:val="F4C0F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152F"/>
    <w:multiLevelType w:val="hybridMultilevel"/>
    <w:tmpl w:val="AE7EB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B538D"/>
    <w:multiLevelType w:val="hybridMultilevel"/>
    <w:tmpl w:val="42C0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5FA8"/>
    <w:multiLevelType w:val="hybridMultilevel"/>
    <w:tmpl w:val="EC145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68"/>
    <w:rsid w:val="00000078"/>
    <w:rsid w:val="00004CAC"/>
    <w:rsid w:val="00005F86"/>
    <w:rsid w:val="00022E39"/>
    <w:rsid w:val="00025D4D"/>
    <w:rsid w:val="00025FBA"/>
    <w:rsid w:val="00030E8A"/>
    <w:rsid w:val="000321E1"/>
    <w:rsid w:val="000353D9"/>
    <w:rsid w:val="000447D0"/>
    <w:rsid w:val="000503A9"/>
    <w:rsid w:val="00053191"/>
    <w:rsid w:val="000536EB"/>
    <w:rsid w:val="00055B48"/>
    <w:rsid w:val="000565E9"/>
    <w:rsid w:val="00062B6B"/>
    <w:rsid w:val="0006348F"/>
    <w:rsid w:val="00065B25"/>
    <w:rsid w:val="00065F19"/>
    <w:rsid w:val="00076DA2"/>
    <w:rsid w:val="00084F87"/>
    <w:rsid w:val="0008535F"/>
    <w:rsid w:val="00091A81"/>
    <w:rsid w:val="00092266"/>
    <w:rsid w:val="00093385"/>
    <w:rsid w:val="00095C83"/>
    <w:rsid w:val="00097362"/>
    <w:rsid w:val="00097A2A"/>
    <w:rsid w:val="000A0213"/>
    <w:rsid w:val="000A14B1"/>
    <w:rsid w:val="000A745F"/>
    <w:rsid w:val="000A762F"/>
    <w:rsid w:val="000A7C92"/>
    <w:rsid w:val="000B152D"/>
    <w:rsid w:val="000B3847"/>
    <w:rsid w:val="000B666B"/>
    <w:rsid w:val="000C042C"/>
    <w:rsid w:val="000C2BDD"/>
    <w:rsid w:val="000C64CB"/>
    <w:rsid w:val="000D0080"/>
    <w:rsid w:val="000D3062"/>
    <w:rsid w:val="000D43BB"/>
    <w:rsid w:val="000D64BB"/>
    <w:rsid w:val="000E0F62"/>
    <w:rsid w:val="000E23D7"/>
    <w:rsid w:val="000F1120"/>
    <w:rsid w:val="000F59F4"/>
    <w:rsid w:val="000F5B9A"/>
    <w:rsid w:val="000F77F3"/>
    <w:rsid w:val="00103A44"/>
    <w:rsid w:val="00104643"/>
    <w:rsid w:val="00111882"/>
    <w:rsid w:val="001149F6"/>
    <w:rsid w:val="0011700C"/>
    <w:rsid w:val="00121C51"/>
    <w:rsid w:val="001247B0"/>
    <w:rsid w:val="001254BD"/>
    <w:rsid w:val="001320CB"/>
    <w:rsid w:val="00133E36"/>
    <w:rsid w:val="00134E53"/>
    <w:rsid w:val="00135081"/>
    <w:rsid w:val="00135ACC"/>
    <w:rsid w:val="0013744E"/>
    <w:rsid w:val="001403EE"/>
    <w:rsid w:val="00142401"/>
    <w:rsid w:val="001438B3"/>
    <w:rsid w:val="001503AE"/>
    <w:rsid w:val="0015266F"/>
    <w:rsid w:val="00152BCD"/>
    <w:rsid w:val="00155295"/>
    <w:rsid w:val="001564AE"/>
    <w:rsid w:val="00160646"/>
    <w:rsid w:val="00162844"/>
    <w:rsid w:val="00171570"/>
    <w:rsid w:val="0017224F"/>
    <w:rsid w:val="00177936"/>
    <w:rsid w:val="00181154"/>
    <w:rsid w:val="00182777"/>
    <w:rsid w:val="001862C8"/>
    <w:rsid w:val="00187D73"/>
    <w:rsid w:val="00196F9F"/>
    <w:rsid w:val="00197588"/>
    <w:rsid w:val="001A1882"/>
    <w:rsid w:val="001A41AF"/>
    <w:rsid w:val="001B21B3"/>
    <w:rsid w:val="001B30E4"/>
    <w:rsid w:val="001B6745"/>
    <w:rsid w:val="001C3979"/>
    <w:rsid w:val="001C3CB1"/>
    <w:rsid w:val="001C4E53"/>
    <w:rsid w:val="001C5B03"/>
    <w:rsid w:val="001C5DE4"/>
    <w:rsid w:val="001C61AA"/>
    <w:rsid w:val="001C62F9"/>
    <w:rsid w:val="001C71C2"/>
    <w:rsid w:val="001D2F3D"/>
    <w:rsid w:val="001D33E5"/>
    <w:rsid w:val="001D4A5A"/>
    <w:rsid w:val="001D6168"/>
    <w:rsid w:val="001D67B5"/>
    <w:rsid w:val="001E17D3"/>
    <w:rsid w:val="001E36A7"/>
    <w:rsid w:val="001F4436"/>
    <w:rsid w:val="001F52FC"/>
    <w:rsid w:val="001F5912"/>
    <w:rsid w:val="00202AA1"/>
    <w:rsid w:val="00203146"/>
    <w:rsid w:val="00203B3A"/>
    <w:rsid w:val="002040B2"/>
    <w:rsid w:val="0020554D"/>
    <w:rsid w:val="00205763"/>
    <w:rsid w:val="00213087"/>
    <w:rsid w:val="00214743"/>
    <w:rsid w:val="002155F4"/>
    <w:rsid w:val="00231499"/>
    <w:rsid w:val="00232F7E"/>
    <w:rsid w:val="00234BD7"/>
    <w:rsid w:val="00236501"/>
    <w:rsid w:val="00242AA4"/>
    <w:rsid w:val="00244B6C"/>
    <w:rsid w:val="00244E2E"/>
    <w:rsid w:val="00247BF6"/>
    <w:rsid w:val="00251AF8"/>
    <w:rsid w:val="0025266B"/>
    <w:rsid w:val="00254927"/>
    <w:rsid w:val="0025594C"/>
    <w:rsid w:val="00260D09"/>
    <w:rsid w:val="00261280"/>
    <w:rsid w:val="00261E3B"/>
    <w:rsid w:val="00272D2B"/>
    <w:rsid w:val="00274947"/>
    <w:rsid w:val="002765EE"/>
    <w:rsid w:val="00281D0D"/>
    <w:rsid w:val="002877A6"/>
    <w:rsid w:val="0029051E"/>
    <w:rsid w:val="00290728"/>
    <w:rsid w:val="0029153D"/>
    <w:rsid w:val="002935CB"/>
    <w:rsid w:val="002979DB"/>
    <w:rsid w:val="002A0C46"/>
    <w:rsid w:val="002A2E20"/>
    <w:rsid w:val="002A3D80"/>
    <w:rsid w:val="002B20C4"/>
    <w:rsid w:val="002B73C9"/>
    <w:rsid w:val="002D38D2"/>
    <w:rsid w:val="002D3ABA"/>
    <w:rsid w:val="002D4C32"/>
    <w:rsid w:val="002D7F5F"/>
    <w:rsid w:val="002E10B7"/>
    <w:rsid w:val="002E21DC"/>
    <w:rsid w:val="002E233C"/>
    <w:rsid w:val="002E3882"/>
    <w:rsid w:val="002E6E04"/>
    <w:rsid w:val="00310117"/>
    <w:rsid w:val="003102CB"/>
    <w:rsid w:val="00312A2B"/>
    <w:rsid w:val="003145C0"/>
    <w:rsid w:val="00316CCE"/>
    <w:rsid w:val="00321C5A"/>
    <w:rsid w:val="00325F09"/>
    <w:rsid w:val="003314D2"/>
    <w:rsid w:val="0035249E"/>
    <w:rsid w:val="00356186"/>
    <w:rsid w:val="00357787"/>
    <w:rsid w:val="00361249"/>
    <w:rsid w:val="003619E3"/>
    <w:rsid w:val="00363584"/>
    <w:rsid w:val="00363AAD"/>
    <w:rsid w:val="00365E93"/>
    <w:rsid w:val="00367126"/>
    <w:rsid w:val="00372754"/>
    <w:rsid w:val="00382208"/>
    <w:rsid w:val="00384643"/>
    <w:rsid w:val="00396D67"/>
    <w:rsid w:val="0039733A"/>
    <w:rsid w:val="00397429"/>
    <w:rsid w:val="003A0B66"/>
    <w:rsid w:val="003A21F5"/>
    <w:rsid w:val="003A2301"/>
    <w:rsid w:val="003A2FCB"/>
    <w:rsid w:val="003A407C"/>
    <w:rsid w:val="003A5036"/>
    <w:rsid w:val="003A5DE5"/>
    <w:rsid w:val="003B1BD8"/>
    <w:rsid w:val="003B3971"/>
    <w:rsid w:val="003B3C0A"/>
    <w:rsid w:val="003B4A88"/>
    <w:rsid w:val="003B7C34"/>
    <w:rsid w:val="003C3F38"/>
    <w:rsid w:val="003C78CE"/>
    <w:rsid w:val="003D062F"/>
    <w:rsid w:val="003D1506"/>
    <w:rsid w:val="003D3C25"/>
    <w:rsid w:val="003D5FD8"/>
    <w:rsid w:val="003D6A48"/>
    <w:rsid w:val="003E3077"/>
    <w:rsid w:val="003F1AC9"/>
    <w:rsid w:val="00404825"/>
    <w:rsid w:val="00405A26"/>
    <w:rsid w:val="00414907"/>
    <w:rsid w:val="00420A4C"/>
    <w:rsid w:val="0042270F"/>
    <w:rsid w:val="00422D6C"/>
    <w:rsid w:val="00423814"/>
    <w:rsid w:val="00423BD5"/>
    <w:rsid w:val="004260E7"/>
    <w:rsid w:val="004300B7"/>
    <w:rsid w:val="0043177A"/>
    <w:rsid w:val="00434B90"/>
    <w:rsid w:val="00437214"/>
    <w:rsid w:val="004400F1"/>
    <w:rsid w:val="00440604"/>
    <w:rsid w:val="00441A28"/>
    <w:rsid w:val="00446C02"/>
    <w:rsid w:val="00453357"/>
    <w:rsid w:val="004564AA"/>
    <w:rsid w:val="004603F4"/>
    <w:rsid w:val="0046246D"/>
    <w:rsid w:val="00463D41"/>
    <w:rsid w:val="00472973"/>
    <w:rsid w:val="004737F6"/>
    <w:rsid w:val="00473B33"/>
    <w:rsid w:val="00484690"/>
    <w:rsid w:val="00485027"/>
    <w:rsid w:val="00486FA2"/>
    <w:rsid w:val="00487509"/>
    <w:rsid w:val="004906D4"/>
    <w:rsid w:val="004920FE"/>
    <w:rsid w:val="0049285A"/>
    <w:rsid w:val="004936D8"/>
    <w:rsid w:val="00494E9E"/>
    <w:rsid w:val="00494FBC"/>
    <w:rsid w:val="00494FCD"/>
    <w:rsid w:val="00496A15"/>
    <w:rsid w:val="004A6AB2"/>
    <w:rsid w:val="004A6C3B"/>
    <w:rsid w:val="004C19F3"/>
    <w:rsid w:val="004C46B8"/>
    <w:rsid w:val="004C51A7"/>
    <w:rsid w:val="004C7821"/>
    <w:rsid w:val="004D0297"/>
    <w:rsid w:val="004D364E"/>
    <w:rsid w:val="004D41F0"/>
    <w:rsid w:val="004D43CF"/>
    <w:rsid w:val="004D68CE"/>
    <w:rsid w:val="004E3674"/>
    <w:rsid w:val="004E3714"/>
    <w:rsid w:val="004E3CF9"/>
    <w:rsid w:val="00502A9C"/>
    <w:rsid w:val="00502F14"/>
    <w:rsid w:val="00504E0A"/>
    <w:rsid w:val="0050565E"/>
    <w:rsid w:val="005134DE"/>
    <w:rsid w:val="0051425A"/>
    <w:rsid w:val="00521395"/>
    <w:rsid w:val="00525580"/>
    <w:rsid w:val="00525FED"/>
    <w:rsid w:val="00532BDF"/>
    <w:rsid w:val="00534CB1"/>
    <w:rsid w:val="00537491"/>
    <w:rsid w:val="00537E15"/>
    <w:rsid w:val="005405EE"/>
    <w:rsid w:val="005440FC"/>
    <w:rsid w:val="005450FB"/>
    <w:rsid w:val="0054561D"/>
    <w:rsid w:val="00546715"/>
    <w:rsid w:val="00551096"/>
    <w:rsid w:val="00553CE9"/>
    <w:rsid w:val="005641AE"/>
    <w:rsid w:val="005679EA"/>
    <w:rsid w:val="00567AEA"/>
    <w:rsid w:val="005729D0"/>
    <w:rsid w:val="00575786"/>
    <w:rsid w:val="00575881"/>
    <w:rsid w:val="0057614D"/>
    <w:rsid w:val="00582120"/>
    <w:rsid w:val="005860AA"/>
    <w:rsid w:val="00595443"/>
    <w:rsid w:val="005A1552"/>
    <w:rsid w:val="005A1A71"/>
    <w:rsid w:val="005A309B"/>
    <w:rsid w:val="005A543B"/>
    <w:rsid w:val="005A6480"/>
    <w:rsid w:val="005C03DB"/>
    <w:rsid w:val="005C09EA"/>
    <w:rsid w:val="005C2A6E"/>
    <w:rsid w:val="005C51DD"/>
    <w:rsid w:val="005C7D9B"/>
    <w:rsid w:val="005D0CCF"/>
    <w:rsid w:val="005D2E60"/>
    <w:rsid w:val="005D2FAA"/>
    <w:rsid w:val="005D5A66"/>
    <w:rsid w:val="005D6F5B"/>
    <w:rsid w:val="005E6A74"/>
    <w:rsid w:val="005F0620"/>
    <w:rsid w:val="005F0F8E"/>
    <w:rsid w:val="005F0FAD"/>
    <w:rsid w:val="005F2393"/>
    <w:rsid w:val="005F4416"/>
    <w:rsid w:val="005F4737"/>
    <w:rsid w:val="005F702C"/>
    <w:rsid w:val="00600CB8"/>
    <w:rsid w:val="00604559"/>
    <w:rsid w:val="00611F9F"/>
    <w:rsid w:val="00612096"/>
    <w:rsid w:val="00612271"/>
    <w:rsid w:val="00620AE2"/>
    <w:rsid w:val="00621605"/>
    <w:rsid w:val="0062387F"/>
    <w:rsid w:val="00626A12"/>
    <w:rsid w:val="00631CEA"/>
    <w:rsid w:val="00640CF7"/>
    <w:rsid w:val="00645E72"/>
    <w:rsid w:val="00650139"/>
    <w:rsid w:val="00651E5D"/>
    <w:rsid w:val="0065374E"/>
    <w:rsid w:val="0066082E"/>
    <w:rsid w:val="00667973"/>
    <w:rsid w:val="00671DFB"/>
    <w:rsid w:val="00672FAC"/>
    <w:rsid w:val="00673765"/>
    <w:rsid w:val="006764CB"/>
    <w:rsid w:val="00676537"/>
    <w:rsid w:val="0068202A"/>
    <w:rsid w:val="00685F4E"/>
    <w:rsid w:val="00686C01"/>
    <w:rsid w:val="00690050"/>
    <w:rsid w:val="0069799C"/>
    <w:rsid w:val="006A1633"/>
    <w:rsid w:val="006A50BF"/>
    <w:rsid w:val="006B072B"/>
    <w:rsid w:val="006B13A8"/>
    <w:rsid w:val="006C136C"/>
    <w:rsid w:val="006D0C1D"/>
    <w:rsid w:val="006D2D5C"/>
    <w:rsid w:val="006D3BB0"/>
    <w:rsid w:val="006D535F"/>
    <w:rsid w:val="006E032C"/>
    <w:rsid w:val="006E1BEA"/>
    <w:rsid w:val="006E597D"/>
    <w:rsid w:val="006F3CDA"/>
    <w:rsid w:val="0071654F"/>
    <w:rsid w:val="007219AB"/>
    <w:rsid w:val="00723C87"/>
    <w:rsid w:val="0072406A"/>
    <w:rsid w:val="007269F4"/>
    <w:rsid w:val="007319C2"/>
    <w:rsid w:val="00732D17"/>
    <w:rsid w:val="007334B3"/>
    <w:rsid w:val="00736001"/>
    <w:rsid w:val="00737342"/>
    <w:rsid w:val="00737F50"/>
    <w:rsid w:val="00756FE9"/>
    <w:rsid w:val="007678C7"/>
    <w:rsid w:val="00771BF8"/>
    <w:rsid w:val="00775A97"/>
    <w:rsid w:val="0078250D"/>
    <w:rsid w:val="00782D78"/>
    <w:rsid w:val="007872B7"/>
    <w:rsid w:val="00790899"/>
    <w:rsid w:val="00791C2B"/>
    <w:rsid w:val="007929B4"/>
    <w:rsid w:val="00796500"/>
    <w:rsid w:val="007C102A"/>
    <w:rsid w:val="007C196B"/>
    <w:rsid w:val="007C7376"/>
    <w:rsid w:val="007D0BE8"/>
    <w:rsid w:val="007D2968"/>
    <w:rsid w:val="007D3DD5"/>
    <w:rsid w:val="007D7860"/>
    <w:rsid w:val="007E0AAF"/>
    <w:rsid w:val="007E47C8"/>
    <w:rsid w:val="007E68F2"/>
    <w:rsid w:val="007F7C45"/>
    <w:rsid w:val="008040E8"/>
    <w:rsid w:val="008063EF"/>
    <w:rsid w:val="00810196"/>
    <w:rsid w:val="00810BE5"/>
    <w:rsid w:val="008126E1"/>
    <w:rsid w:val="00813427"/>
    <w:rsid w:val="0081542D"/>
    <w:rsid w:val="00815761"/>
    <w:rsid w:val="008170A2"/>
    <w:rsid w:val="00817D39"/>
    <w:rsid w:val="00820889"/>
    <w:rsid w:val="00826E5B"/>
    <w:rsid w:val="00830AD6"/>
    <w:rsid w:val="00830F96"/>
    <w:rsid w:val="00834E22"/>
    <w:rsid w:val="00842414"/>
    <w:rsid w:val="00851168"/>
    <w:rsid w:val="008514C9"/>
    <w:rsid w:val="00851622"/>
    <w:rsid w:val="00851DEF"/>
    <w:rsid w:val="00853450"/>
    <w:rsid w:val="008544D6"/>
    <w:rsid w:val="00855D52"/>
    <w:rsid w:val="008633E0"/>
    <w:rsid w:val="0086449C"/>
    <w:rsid w:val="008657C2"/>
    <w:rsid w:val="00867FEB"/>
    <w:rsid w:val="00872896"/>
    <w:rsid w:val="008747CA"/>
    <w:rsid w:val="00875D1C"/>
    <w:rsid w:val="0087693F"/>
    <w:rsid w:val="008807D6"/>
    <w:rsid w:val="00884801"/>
    <w:rsid w:val="00884F83"/>
    <w:rsid w:val="008856C3"/>
    <w:rsid w:val="0088668A"/>
    <w:rsid w:val="00896F87"/>
    <w:rsid w:val="008A338F"/>
    <w:rsid w:val="008A3716"/>
    <w:rsid w:val="008B1510"/>
    <w:rsid w:val="008B7161"/>
    <w:rsid w:val="008C0A31"/>
    <w:rsid w:val="008D12EA"/>
    <w:rsid w:val="008D240B"/>
    <w:rsid w:val="008D3EF7"/>
    <w:rsid w:val="008D685B"/>
    <w:rsid w:val="008E2793"/>
    <w:rsid w:val="008E4876"/>
    <w:rsid w:val="008F4A17"/>
    <w:rsid w:val="008F73E1"/>
    <w:rsid w:val="00905669"/>
    <w:rsid w:val="00906662"/>
    <w:rsid w:val="009068EE"/>
    <w:rsid w:val="009069FB"/>
    <w:rsid w:val="0090796F"/>
    <w:rsid w:val="0091058E"/>
    <w:rsid w:val="00910E83"/>
    <w:rsid w:val="0091443C"/>
    <w:rsid w:val="00914679"/>
    <w:rsid w:val="009209C0"/>
    <w:rsid w:val="00926E5B"/>
    <w:rsid w:val="0092781A"/>
    <w:rsid w:val="00934636"/>
    <w:rsid w:val="00935A36"/>
    <w:rsid w:val="00936A25"/>
    <w:rsid w:val="00942C24"/>
    <w:rsid w:val="009469E8"/>
    <w:rsid w:val="0095023F"/>
    <w:rsid w:val="00950A5C"/>
    <w:rsid w:val="0095211B"/>
    <w:rsid w:val="00954061"/>
    <w:rsid w:val="009547D6"/>
    <w:rsid w:val="00954BFC"/>
    <w:rsid w:val="009570BE"/>
    <w:rsid w:val="009611E5"/>
    <w:rsid w:val="00963300"/>
    <w:rsid w:val="00977EBF"/>
    <w:rsid w:val="00995475"/>
    <w:rsid w:val="0099735C"/>
    <w:rsid w:val="009A07CF"/>
    <w:rsid w:val="009A3009"/>
    <w:rsid w:val="009A51A8"/>
    <w:rsid w:val="009A528D"/>
    <w:rsid w:val="009B218A"/>
    <w:rsid w:val="009B54A2"/>
    <w:rsid w:val="009B721F"/>
    <w:rsid w:val="009C0DC6"/>
    <w:rsid w:val="009C5DBE"/>
    <w:rsid w:val="009D1C8A"/>
    <w:rsid w:val="009D4816"/>
    <w:rsid w:val="009D48F3"/>
    <w:rsid w:val="009D50B6"/>
    <w:rsid w:val="009D682E"/>
    <w:rsid w:val="009E1B1D"/>
    <w:rsid w:val="009E3E5B"/>
    <w:rsid w:val="009E4438"/>
    <w:rsid w:val="009E6918"/>
    <w:rsid w:val="009F3DA0"/>
    <w:rsid w:val="009F5B48"/>
    <w:rsid w:val="00A00729"/>
    <w:rsid w:val="00A028AA"/>
    <w:rsid w:val="00A06220"/>
    <w:rsid w:val="00A07791"/>
    <w:rsid w:val="00A10D2E"/>
    <w:rsid w:val="00A12506"/>
    <w:rsid w:val="00A13A54"/>
    <w:rsid w:val="00A14051"/>
    <w:rsid w:val="00A15465"/>
    <w:rsid w:val="00A1643F"/>
    <w:rsid w:val="00A16978"/>
    <w:rsid w:val="00A1757B"/>
    <w:rsid w:val="00A202D2"/>
    <w:rsid w:val="00A21CDE"/>
    <w:rsid w:val="00A317D6"/>
    <w:rsid w:val="00A324E2"/>
    <w:rsid w:val="00A346DF"/>
    <w:rsid w:val="00A402E2"/>
    <w:rsid w:val="00A44809"/>
    <w:rsid w:val="00A462AE"/>
    <w:rsid w:val="00A51B19"/>
    <w:rsid w:val="00A51EA3"/>
    <w:rsid w:val="00A52409"/>
    <w:rsid w:val="00A53BB5"/>
    <w:rsid w:val="00A557F7"/>
    <w:rsid w:val="00A64A62"/>
    <w:rsid w:val="00A64C86"/>
    <w:rsid w:val="00A7017A"/>
    <w:rsid w:val="00A807F5"/>
    <w:rsid w:val="00A81861"/>
    <w:rsid w:val="00A819F2"/>
    <w:rsid w:val="00A835F9"/>
    <w:rsid w:val="00A847E8"/>
    <w:rsid w:val="00A930A5"/>
    <w:rsid w:val="00A932BE"/>
    <w:rsid w:val="00A93980"/>
    <w:rsid w:val="00A9575D"/>
    <w:rsid w:val="00AA1538"/>
    <w:rsid w:val="00AC20D8"/>
    <w:rsid w:val="00AC7584"/>
    <w:rsid w:val="00AD5A21"/>
    <w:rsid w:val="00AD631E"/>
    <w:rsid w:val="00AE089B"/>
    <w:rsid w:val="00AE1E5C"/>
    <w:rsid w:val="00AE25BA"/>
    <w:rsid w:val="00AE288B"/>
    <w:rsid w:val="00AE2C9A"/>
    <w:rsid w:val="00AE2CF7"/>
    <w:rsid w:val="00AE5110"/>
    <w:rsid w:val="00AE7198"/>
    <w:rsid w:val="00AF0AFE"/>
    <w:rsid w:val="00AF73A8"/>
    <w:rsid w:val="00B02592"/>
    <w:rsid w:val="00B03CFE"/>
    <w:rsid w:val="00B05795"/>
    <w:rsid w:val="00B062BC"/>
    <w:rsid w:val="00B0710A"/>
    <w:rsid w:val="00B13C48"/>
    <w:rsid w:val="00B16E59"/>
    <w:rsid w:val="00B1775D"/>
    <w:rsid w:val="00B21941"/>
    <w:rsid w:val="00B30F9E"/>
    <w:rsid w:val="00B31675"/>
    <w:rsid w:val="00B34143"/>
    <w:rsid w:val="00B404E2"/>
    <w:rsid w:val="00B4283E"/>
    <w:rsid w:val="00B4315B"/>
    <w:rsid w:val="00B73F39"/>
    <w:rsid w:val="00B778B0"/>
    <w:rsid w:val="00B81541"/>
    <w:rsid w:val="00B8233F"/>
    <w:rsid w:val="00B86C0F"/>
    <w:rsid w:val="00B934B5"/>
    <w:rsid w:val="00B940C4"/>
    <w:rsid w:val="00BA2493"/>
    <w:rsid w:val="00BA3DAA"/>
    <w:rsid w:val="00BA676C"/>
    <w:rsid w:val="00BB093F"/>
    <w:rsid w:val="00BB5E06"/>
    <w:rsid w:val="00BB740A"/>
    <w:rsid w:val="00BB7983"/>
    <w:rsid w:val="00BC649A"/>
    <w:rsid w:val="00BD0AAB"/>
    <w:rsid w:val="00BD4412"/>
    <w:rsid w:val="00BD4E97"/>
    <w:rsid w:val="00BD71A1"/>
    <w:rsid w:val="00BE0F74"/>
    <w:rsid w:val="00BE39E8"/>
    <w:rsid w:val="00BF0C4E"/>
    <w:rsid w:val="00BF2F68"/>
    <w:rsid w:val="00BF6EC8"/>
    <w:rsid w:val="00BF7B9A"/>
    <w:rsid w:val="00C01148"/>
    <w:rsid w:val="00C038EB"/>
    <w:rsid w:val="00C060FF"/>
    <w:rsid w:val="00C1516E"/>
    <w:rsid w:val="00C15879"/>
    <w:rsid w:val="00C2153A"/>
    <w:rsid w:val="00C2179F"/>
    <w:rsid w:val="00C22507"/>
    <w:rsid w:val="00C33341"/>
    <w:rsid w:val="00C338F7"/>
    <w:rsid w:val="00C34CDA"/>
    <w:rsid w:val="00C405B9"/>
    <w:rsid w:val="00C44362"/>
    <w:rsid w:val="00C46A57"/>
    <w:rsid w:val="00C549BD"/>
    <w:rsid w:val="00C5505D"/>
    <w:rsid w:val="00C6323D"/>
    <w:rsid w:val="00C70B53"/>
    <w:rsid w:val="00C8136D"/>
    <w:rsid w:val="00C82B97"/>
    <w:rsid w:val="00C86453"/>
    <w:rsid w:val="00C87D58"/>
    <w:rsid w:val="00C90780"/>
    <w:rsid w:val="00C925AF"/>
    <w:rsid w:val="00CA1D2E"/>
    <w:rsid w:val="00CA2783"/>
    <w:rsid w:val="00CA2F96"/>
    <w:rsid w:val="00CA62B3"/>
    <w:rsid w:val="00CA6701"/>
    <w:rsid w:val="00CA6E15"/>
    <w:rsid w:val="00CA79EA"/>
    <w:rsid w:val="00CB4AD0"/>
    <w:rsid w:val="00CB5734"/>
    <w:rsid w:val="00CB6F94"/>
    <w:rsid w:val="00CB765B"/>
    <w:rsid w:val="00CB78D3"/>
    <w:rsid w:val="00CC06E2"/>
    <w:rsid w:val="00CC128C"/>
    <w:rsid w:val="00CC17C4"/>
    <w:rsid w:val="00CC1D87"/>
    <w:rsid w:val="00CC4CD6"/>
    <w:rsid w:val="00CC5D83"/>
    <w:rsid w:val="00CD0D79"/>
    <w:rsid w:val="00CD41E5"/>
    <w:rsid w:val="00CD59E2"/>
    <w:rsid w:val="00CD65F7"/>
    <w:rsid w:val="00CD6B69"/>
    <w:rsid w:val="00CE20EB"/>
    <w:rsid w:val="00CE4F2D"/>
    <w:rsid w:val="00CE79D2"/>
    <w:rsid w:val="00CF02E1"/>
    <w:rsid w:val="00CF377A"/>
    <w:rsid w:val="00CF3808"/>
    <w:rsid w:val="00CF4828"/>
    <w:rsid w:val="00CF7345"/>
    <w:rsid w:val="00D02B98"/>
    <w:rsid w:val="00D034BB"/>
    <w:rsid w:val="00D07148"/>
    <w:rsid w:val="00D07A13"/>
    <w:rsid w:val="00D07FD6"/>
    <w:rsid w:val="00D13172"/>
    <w:rsid w:val="00D14B36"/>
    <w:rsid w:val="00D22889"/>
    <w:rsid w:val="00D24C6B"/>
    <w:rsid w:val="00D33321"/>
    <w:rsid w:val="00D369D3"/>
    <w:rsid w:val="00D441E4"/>
    <w:rsid w:val="00D44B5E"/>
    <w:rsid w:val="00D45628"/>
    <w:rsid w:val="00D46F9A"/>
    <w:rsid w:val="00D504D0"/>
    <w:rsid w:val="00D52F9D"/>
    <w:rsid w:val="00D536A3"/>
    <w:rsid w:val="00D53C61"/>
    <w:rsid w:val="00D54BAE"/>
    <w:rsid w:val="00D5625B"/>
    <w:rsid w:val="00D56811"/>
    <w:rsid w:val="00D6060A"/>
    <w:rsid w:val="00D63524"/>
    <w:rsid w:val="00D64388"/>
    <w:rsid w:val="00D65890"/>
    <w:rsid w:val="00D775FB"/>
    <w:rsid w:val="00D8435D"/>
    <w:rsid w:val="00D857D5"/>
    <w:rsid w:val="00D87C74"/>
    <w:rsid w:val="00D93EF7"/>
    <w:rsid w:val="00D94461"/>
    <w:rsid w:val="00D96585"/>
    <w:rsid w:val="00DA0D2F"/>
    <w:rsid w:val="00DA0EB1"/>
    <w:rsid w:val="00DA1462"/>
    <w:rsid w:val="00DA196C"/>
    <w:rsid w:val="00DA30F0"/>
    <w:rsid w:val="00DA5909"/>
    <w:rsid w:val="00DB3219"/>
    <w:rsid w:val="00DB3D98"/>
    <w:rsid w:val="00DB5C72"/>
    <w:rsid w:val="00DB6A8B"/>
    <w:rsid w:val="00DB77B9"/>
    <w:rsid w:val="00DC3D9D"/>
    <w:rsid w:val="00DC5648"/>
    <w:rsid w:val="00DD0AB5"/>
    <w:rsid w:val="00DD2AC1"/>
    <w:rsid w:val="00DD382D"/>
    <w:rsid w:val="00DD4618"/>
    <w:rsid w:val="00DD4AED"/>
    <w:rsid w:val="00DD4BD1"/>
    <w:rsid w:val="00DD5B41"/>
    <w:rsid w:val="00DE077A"/>
    <w:rsid w:val="00DE5AE7"/>
    <w:rsid w:val="00DE79AC"/>
    <w:rsid w:val="00DF2AB1"/>
    <w:rsid w:val="00DF4ACA"/>
    <w:rsid w:val="00DF59DE"/>
    <w:rsid w:val="00DF6460"/>
    <w:rsid w:val="00E1451A"/>
    <w:rsid w:val="00E26C02"/>
    <w:rsid w:val="00E27429"/>
    <w:rsid w:val="00E31D91"/>
    <w:rsid w:val="00E338E0"/>
    <w:rsid w:val="00E3518E"/>
    <w:rsid w:val="00E3582D"/>
    <w:rsid w:val="00E36AE6"/>
    <w:rsid w:val="00E41F8C"/>
    <w:rsid w:val="00E4561C"/>
    <w:rsid w:val="00E4723A"/>
    <w:rsid w:val="00E52B2B"/>
    <w:rsid w:val="00E55F6E"/>
    <w:rsid w:val="00E56277"/>
    <w:rsid w:val="00E602F2"/>
    <w:rsid w:val="00E673BA"/>
    <w:rsid w:val="00E71DEA"/>
    <w:rsid w:val="00E72C0E"/>
    <w:rsid w:val="00E733B2"/>
    <w:rsid w:val="00E7341F"/>
    <w:rsid w:val="00E770AB"/>
    <w:rsid w:val="00E776A2"/>
    <w:rsid w:val="00E7797C"/>
    <w:rsid w:val="00E82806"/>
    <w:rsid w:val="00E82824"/>
    <w:rsid w:val="00E82965"/>
    <w:rsid w:val="00E946BB"/>
    <w:rsid w:val="00EA355B"/>
    <w:rsid w:val="00EB083C"/>
    <w:rsid w:val="00EB3647"/>
    <w:rsid w:val="00EB5866"/>
    <w:rsid w:val="00EB5E66"/>
    <w:rsid w:val="00EC0CF2"/>
    <w:rsid w:val="00EC398F"/>
    <w:rsid w:val="00EC457F"/>
    <w:rsid w:val="00EC5CED"/>
    <w:rsid w:val="00ED0AED"/>
    <w:rsid w:val="00ED243D"/>
    <w:rsid w:val="00ED372A"/>
    <w:rsid w:val="00ED3E8B"/>
    <w:rsid w:val="00ED44A1"/>
    <w:rsid w:val="00ED5918"/>
    <w:rsid w:val="00EE073C"/>
    <w:rsid w:val="00EE5484"/>
    <w:rsid w:val="00EE60E5"/>
    <w:rsid w:val="00EE6A9F"/>
    <w:rsid w:val="00EF0162"/>
    <w:rsid w:val="00EF2F58"/>
    <w:rsid w:val="00EF3E3E"/>
    <w:rsid w:val="00F01B19"/>
    <w:rsid w:val="00F039A2"/>
    <w:rsid w:val="00F155EA"/>
    <w:rsid w:val="00F24E92"/>
    <w:rsid w:val="00F272A8"/>
    <w:rsid w:val="00F273B2"/>
    <w:rsid w:val="00F353FB"/>
    <w:rsid w:val="00F36ADB"/>
    <w:rsid w:val="00F41EF0"/>
    <w:rsid w:val="00F45002"/>
    <w:rsid w:val="00F57AA8"/>
    <w:rsid w:val="00F61568"/>
    <w:rsid w:val="00F6312C"/>
    <w:rsid w:val="00F63726"/>
    <w:rsid w:val="00F6605C"/>
    <w:rsid w:val="00F7094D"/>
    <w:rsid w:val="00F7111A"/>
    <w:rsid w:val="00F806CB"/>
    <w:rsid w:val="00F83734"/>
    <w:rsid w:val="00F84DF6"/>
    <w:rsid w:val="00F84E5A"/>
    <w:rsid w:val="00F86F1C"/>
    <w:rsid w:val="00F87F67"/>
    <w:rsid w:val="00F9235E"/>
    <w:rsid w:val="00F9393A"/>
    <w:rsid w:val="00F93B5E"/>
    <w:rsid w:val="00F977A5"/>
    <w:rsid w:val="00F97A62"/>
    <w:rsid w:val="00FB1473"/>
    <w:rsid w:val="00FB16B2"/>
    <w:rsid w:val="00FB1AA0"/>
    <w:rsid w:val="00FB7E9F"/>
    <w:rsid w:val="00FC2427"/>
    <w:rsid w:val="00FC2CAA"/>
    <w:rsid w:val="00FC337D"/>
    <w:rsid w:val="00FC3AF6"/>
    <w:rsid w:val="00FC3F75"/>
    <w:rsid w:val="00FE2208"/>
    <w:rsid w:val="00FE31D2"/>
    <w:rsid w:val="00FE7A3B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4C4A3"/>
  <w15:docId w15:val="{D50D47DF-2987-476B-8B26-C593F89D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F68"/>
  </w:style>
  <w:style w:type="paragraph" w:styleId="Piedepgina">
    <w:name w:val="footer"/>
    <w:basedOn w:val="Normal"/>
    <w:link w:val="PiedepginaCar"/>
    <w:uiPriority w:val="99"/>
    <w:unhideWhenUsed/>
    <w:rsid w:val="00BF2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F68"/>
  </w:style>
  <w:style w:type="paragraph" w:styleId="Textodeglobo">
    <w:name w:val="Balloon Text"/>
    <w:basedOn w:val="Normal"/>
    <w:link w:val="TextodegloboCar"/>
    <w:uiPriority w:val="99"/>
    <w:semiHidden/>
    <w:unhideWhenUsed/>
    <w:rsid w:val="00BF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F2F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F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2C9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4561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4561D"/>
    <w:pPr>
      <w:spacing w:after="140"/>
    </w:pPr>
    <w:rPr>
      <w:rFonts w:eastAsiaTheme="minorEastAsi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561D"/>
    <w:rPr>
      <w:rFonts w:eastAsiaTheme="minorEastAsia"/>
      <w:lang w:eastAsia="es-ES"/>
    </w:rPr>
  </w:style>
  <w:style w:type="paragraph" w:styleId="Revisin">
    <w:name w:val="Revision"/>
    <w:hidden/>
    <w:uiPriority w:val="99"/>
    <w:semiHidden/>
    <w:rsid w:val="00723C8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462AE"/>
    <w:rPr>
      <w:b/>
      <w:bCs/>
    </w:rPr>
  </w:style>
  <w:style w:type="paragraph" w:customStyle="1" w:styleId="Default">
    <w:name w:val="Default"/>
    <w:rsid w:val="00FE22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A6C3B"/>
    <w:pPr>
      <w:spacing w:after="0" w:line="240" w:lineRule="auto"/>
    </w:pPr>
  </w:style>
  <w:style w:type="paragraph" w:customStyle="1" w:styleId="paragraph">
    <w:name w:val="paragraph"/>
    <w:basedOn w:val="Normal"/>
    <w:rsid w:val="00A5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A557F7"/>
  </w:style>
  <w:style w:type="character" w:customStyle="1" w:styleId="eop">
    <w:name w:val="eop"/>
    <w:basedOn w:val="Fuentedeprrafopredeter"/>
    <w:rsid w:val="00A557F7"/>
  </w:style>
  <w:style w:type="character" w:customStyle="1" w:styleId="apple-converted-space">
    <w:name w:val="apple-converted-space"/>
    <w:basedOn w:val="Fuentedeprrafopredeter"/>
    <w:rsid w:val="00CA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navarro_crext@cajarur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Ibérico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Francisco Caro</dc:creator>
  <cp:lastModifiedBy>Juan Francisco Caro</cp:lastModifiedBy>
  <cp:revision>56</cp:revision>
  <dcterms:created xsi:type="dcterms:W3CDTF">2021-10-18T09:19:00Z</dcterms:created>
  <dcterms:modified xsi:type="dcterms:W3CDTF">2021-10-22T11:48:00Z</dcterms:modified>
</cp:coreProperties>
</file>